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AD5" w:rsidRDefault="000D0AD5" w:rsidP="000D0AD5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79148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 w:rsidR="005159AB">
        <w:rPr>
          <w:rFonts w:ascii="Times New Roman" w:hAnsi="Times New Roman" w:cs="Times New Roman"/>
          <w:b/>
          <w:sz w:val="28"/>
          <w:lang w:val="ru-RU"/>
        </w:rPr>
        <w:t>Приложение к ООП С</w:t>
      </w:r>
      <w:r>
        <w:rPr>
          <w:rFonts w:ascii="Times New Roman" w:hAnsi="Times New Roman" w:cs="Times New Roman"/>
          <w:b/>
          <w:sz w:val="28"/>
          <w:lang w:val="ru-RU"/>
        </w:rPr>
        <w:t>ОО</w:t>
      </w:r>
    </w:p>
    <w:p w:rsidR="000D0AD5" w:rsidRDefault="000D0AD5" w:rsidP="000D0AD5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0D0AD5" w:rsidRDefault="000D0AD5" w:rsidP="000D0AD5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0D0AD5" w:rsidRPr="00684277" w:rsidRDefault="000D0AD5" w:rsidP="000D0AD5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0D0AD5" w:rsidRPr="00684277" w:rsidRDefault="000D0AD5" w:rsidP="000D0AD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0D0AD5" w:rsidRPr="00D35F6B" w:rsidRDefault="000D0AD5" w:rsidP="000D0AD5">
      <w:pPr>
        <w:spacing w:after="0" w:line="360" w:lineRule="auto"/>
        <w:rPr>
          <w:lang w:val="ru-RU"/>
        </w:rPr>
      </w:pPr>
      <w:bookmarkStart w:id="1" w:name="_GoBack"/>
      <w:bookmarkEnd w:id="1"/>
    </w:p>
    <w:p w:rsidR="000D0AD5" w:rsidRDefault="000D0AD5" w:rsidP="000D0AD5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D0AD5" w:rsidRDefault="000D0AD5" w:rsidP="000D0AD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НА УРОВЕНЬ </w:t>
      </w:r>
      <w:r w:rsidR="005159AB">
        <w:rPr>
          <w:rFonts w:ascii="Times New Roman" w:hAnsi="Times New Roman"/>
          <w:b/>
          <w:color w:val="000000"/>
          <w:sz w:val="28"/>
          <w:lang w:val="ru-RU"/>
        </w:rPr>
        <w:t>СРЕДНЕГО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ОБЩЕГО ОБРАЗРОВАНИЯ</w:t>
      </w:r>
    </w:p>
    <w:p w:rsidR="000D0AD5" w:rsidRPr="000D0AD5" w:rsidRDefault="000D0AD5" w:rsidP="000D0AD5">
      <w:pPr>
        <w:spacing w:after="0" w:line="408" w:lineRule="auto"/>
        <w:ind w:left="120"/>
        <w:jc w:val="center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 3777625)</w:t>
      </w:r>
    </w:p>
    <w:p w:rsidR="000D0AD5" w:rsidRPr="000D0AD5" w:rsidRDefault="000D0AD5" w:rsidP="000D0AD5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0D0AD5">
        <w:rPr>
          <w:rFonts w:ascii="Times New Roman" w:hAnsi="Times New Roman"/>
          <w:b/>
          <w:color w:val="000000"/>
          <w:sz w:val="28"/>
          <w:lang w:val="ru-RU"/>
        </w:rPr>
        <w:t xml:space="preserve">«Вероятность и статистика. </w:t>
      </w:r>
    </w:p>
    <w:p w:rsidR="000D0AD5" w:rsidRPr="000D0AD5" w:rsidRDefault="000D0AD5" w:rsidP="000D0AD5">
      <w:pPr>
        <w:spacing w:after="0" w:line="408" w:lineRule="auto"/>
        <w:ind w:left="120"/>
        <w:jc w:val="center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0D0AD5" w:rsidRPr="00D35F6B" w:rsidRDefault="000D0AD5" w:rsidP="000D0AD5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10-11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0D0AD5" w:rsidRPr="00D35F6B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Pr="00D35F6B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Pr="00D35F6B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Pr="00D35F6B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Pr="00D35F6B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Default="000D0AD5" w:rsidP="000D0AD5">
      <w:pPr>
        <w:spacing w:after="0" w:line="360" w:lineRule="auto"/>
        <w:jc w:val="center"/>
        <w:rPr>
          <w:lang w:val="ru-RU"/>
        </w:rPr>
      </w:pPr>
    </w:p>
    <w:p w:rsidR="000D0AD5" w:rsidRPr="00535AAA" w:rsidRDefault="000D0AD5" w:rsidP="000D0AD5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4250AD" w:rsidRPr="000D0AD5" w:rsidRDefault="004250AD">
      <w:pPr>
        <w:rPr>
          <w:lang w:val="ru-RU"/>
        </w:rPr>
        <w:sectPr w:rsidR="004250AD" w:rsidRPr="000D0AD5">
          <w:pgSz w:w="11906" w:h="16383"/>
          <w:pgMar w:top="1134" w:right="850" w:bottom="1134" w:left="1701" w:header="720" w:footer="720" w:gutter="0"/>
          <w:cols w:space="720"/>
        </w:sect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bookmarkStart w:id="2" w:name="block-28579149"/>
      <w:bookmarkEnd w:id="0"/>
      <w:r w:rsidRPr="000D0AD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0D0AD5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</w:t>
      </w:r>
      <w:r w:rsidRPr="000D0AD5">
        <w:rPr>
          <w:rFonts w:ascii="Times New Roman" w:hAnsi="Times New Roman"/>
          <w:color w:val="000000"/>
          <w:sz w:val="28"/>
          <w:lang w:val="ru-RU"/>
        </w:rPr>
        <w:t>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 и познавательного развития личности обучающихся. 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bookmarkStart w:id="4" w:name="_Toc118726606"/>
      <w:bookmarkEnd w:id="4"/>
      <w:r w:rsidRPr="000D0AD5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</w:t>
      </w:r>
      <w:r w:rsidRPr="000D0AD5">
        <w:rPr>
          <w:rFonts w:ascii="Times New Roman" w:hAnsi="Times New Roman"/>
          <w:color w:val="000000"/>
          <w:sz w:val="28"/>
          <w:lang w:val="ru-RU"/>
        </w:rPr>
        <w:t>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</w:t>
      </w:r>
      <w:r w:rsidRPr="000D0AD5">
        <w:rPr>
          <w:rFonts w:ascii="Times New Roman" w:hAnsi="Times New Roman"/>
          <w:color w:val="000000"/>
          <w:sz w:val="28"/>
          <w:lang w:val="ru-RU"/>
        </w:rPr>
        <w:t>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средней школы на базовом </w:t>
      </w:r>
      <w:r w:rsidRPr="000D0AD5">
        <w:rPr>
          <w:rFonts w:ascii="Times New Roman" w:hAnsi="Times New Roman"/>
          <w:color w:val="000000"/>
          <w:sz w:val="28"/>
          <w:lang w:val="ru-RU"/>
        </w:rPr>
        <w:t>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</w:t>
      </w:r>
      <w:r w:rsidRPr="000D0AD5">
        <w:rPr>
          <w:rFonts w:ascii="Times New Roman" w:hAnsi="Times New Roman"/>
          <w:color w:val="000000"/>
          <w:sz w:val="28"/>
          <w:lang w:val="ru-RU"/>
        </w:rPr>
        <w:t>ами ― показательным и нормальным распределениями.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0D0AD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Темы, св</w:t>
      </w:r>
      <w:r w:rsidRPr="000D0AD5">
        <w:rPr>
          <w:rFonts w:ascii="Times New Roman" w:hAnsi="Times New Roman"/>
          <w:color w:val="000000"/>
          <w:sz w:val="28"/>
          <w:lang w:val="ru-RU"/>
        </w:rPr>
        <w:t>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ельное изучение материала без доказательств применяемых фактов. 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bookmarkStart w:id="5" w:name="_Toc118726607"/>
      <w:bookmarkEnd w:id="5"/>
      <w:r w:rsidRPr="000D0AD5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4250AD" w:rsidRPr="000D0AD5" w:rsidRDefault="004250AD">
      <w:pPr>
        <w:rPr>
          <w:lang w:val="ru-RU"/>
        </w:rPr>
        <w:sectPr w:rsidR="004250AD" w:rsidRPr="000D0AD5">
          <w:pgSz w:w="11906" w:h="16383"/>
          <w:pgMar w:top="1134" w:right="850" w:bottom="1134" w:left="1701" w:header="720" w:footer="720" w:gutter="0"/>
          <w:cols w:space="720"/>
        </w:sectPr>
      </w:pPr>
    </w:p>
    <w:p w:rsidR="004250AD" w:rsidRPr="000D0AD5" w:rsidRDefault="005159AB">
      <w:pPr>
        <w:spacing w:after="0"/>
        <w:ind w:left="120"/>
        <w:rPr>
          <w:lang w:val="ru-RU"/>
        </w:rPr>
      </w:pPr>
      <w:bookmarkStart w:id="6" w:name="_Toc118726611"/>
      <w:bookmarkStart w:id="7" w:name="block-28579154"/>
      <w:bookmarkEnd w:id="2"/>
      <w:bookmarkEnd w:id="6"/>
      <w:r w:rsidRPr="000D0AD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</w:t>
      </w:r>
      <w:r w:rsidRPr="000D0AD5">
        <w:rPr>
          <w:rFonts w:ascii="Times New Roman" w:hAnsi="Times New Roman"/>
          <w:b/>
          <w:color w:val="000000"/>
          <w:sz w:val="28"/>
          <w:lang w:val="ru-RU"/>
        </w:rPr>
        <w:t>Е УЧЕБНОГО КУРСА</w:t>
      </w:r>
    </w:p>
    <w:p w:rsidR="004250AD" w:rsidRPr="000D0AD5" w:rsidRDefault="004250AD">
      <w:pPr>
        <w:spacing w:after="0"/>
        <w:ind w:left="120"/>
        <w:rPr>
          <w:lang w:val="ru-RU"/>
        </w:rPr>
      </w:pPr>
    </w:p>
    <w:p w:rsidR="004250AD" w:rsidRPr="000D0AD5" w:rsidRDefault="005159AB">
      <w:pPr>
        <w:spacing w:after="0"/>
        <w:ind w:left="12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4250AD" w:rsidRPr="000D0AD5" w:rsidRDefault="004250AD">
      <w:pPr>
        <w:spacing w:after="0"/>
        <w:ind w:left="120"/>
        <w:jc w:val="both"/>
        <w:rPr>
          <w:lang w:val="ru-RU"/>
        </w:rPr>
      </w:pP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ными элементарными событиями. </w:t>
      </w:r>
    </w:p>
    <w:p w:rsidR="004250AD" w:rsidRDefault="005159AB">
      <w:pPr>
        <w:spacing w:after="0"/>
        <w:ind w:firstLine="600"/>
        <w:jc w:val="both"/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proofErr w:type="spellStart"/>
      <w:r>
        <w:rPr>
          <w:rFonts w:ascii="Times New Roman" w:hAnsi="Times New Roman"/>
          <w:color w:val="000000"/>
          <w:sz w:val="28"/>
        </w:rPr>
        <w:t>Диаграммы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Эйлера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Формула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вероятностей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Условная вероятность. Умножение вероятностей. Дерево случайного эксперимента. Формула полной </w:t>
      </w:r>
      <w:r w:rsidRPr="000D0AD5">
        <w:rPr>
          <w:rFonts w:ascii="Times New Roman" w:hAnsi="Times New Roman"/>
          <w:color w:val="000000"/>
          <w:sz w:val="28"/>
          <w:lang w:val="ru-RU"/>
        </w:rPr>
        <w:t>вероятности. Независимые события.</w:t>
      </w: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Бинарный случайный опыт (испытание), успех и неудача. Независимые испытания. Серия независимых испыта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ний до первого успеха. Серия независимых испытаний Бернулли. </w:t>
      </w: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4250AD" w:rsidRPr="000D0AD5" w:rsidRDefault="004250AD">
      <w:pPr>
        <w:spacing w:after="0"/>
        <w:ind w:left="120"/>
        <w:jc w:val="both"/>
        <w:rPr>
          <w:lang w:val="ru-RU"/>
        </w:rPr>
      </w:pPr>
    </w:p>
    <w:p w:rsidR="004250AD" w:rsidRPr="000D0AD5" w:rsidRDefault="005159AB">
      <w:pPr>
        <w:spacing w:after="0"/>
        <w:ind w:left="120"/>
        <w:jc w:val="both"/>
        <w:rPr>
          <w:lang w:val="ru-RU"/>
        </w:rPr>
      </w:pPr>
      <w:bookmarkStart w:id="8" w:name="_Toc118726613"/>
      <w:bookmarkEnd w:id="8"/>
      <w:r w:rsidRPr="000D0AD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4250AD" w:rsidRPr="000D0AD5" w:rsidRDefault="004250AD">
      <w:pPr>
        <w:spacing w:after="0"/>
        <w:ind w:left="120"/>
        <w:jc w:val="both"/>
        <w:rPr>
          <w:lang w:val="ru-RU"/>
        </w:rPr>
      </w:pP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bookmarkStart w:id="9" w:name="_Toc73394999"/>
      <w:bookmarkEnd w:id="9"/>
      <w:r w:rsidRPr="000D0AD5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</w:t>
      </w:r>
      <w:r w:rsidRPr="000D0AD5">
        <w:rPr>
          <w:rFonts w:ascii="Times New Roman" w:hAnsi="Times New Roman"/>
          <w:color w:val="000000"/>
          <w:sz w:val="28"/>
          <w:lang w:val="ru-RU"/>
        </w:rPr>
        <w:t>тематическое ожидание и дисперсия геометрического и биномиального распределений.</w:t>
      </w: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4250AD" w:rsidRPr="000D0AD5" w:rsidRDefault="005159AB">
      <w:pPr>
        <w:spacing w:after="0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Примеры непрерывных случайных величин. Понятие о плотности распределения. Задачи, пр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иводящие к нормальному распределению. Понятие о нормальном распределении. </w:t>
      </w:r>
    </w:p>
    <w:p w:rsidR="004250AD" w:rsidRPr="000D0AD5" w:rsidRDefault="004250AD">
      <w:pPr>
        <w:rPr>
          <w:lang w:val="ru-RU"/>
        </w:rPr>
        <w:sectPr w:rsidR="004250AD" w:rsidRPr="000D0AD5">
          <w:pgSz w:w="11906" w:h="16383"/>
          <w:pgMar w:top="1134" w:right="850" w:bottom="1134" w:left="1701" w:header="720" w:footer="720" w:gutter="0"/>
          <w:cols w:space="720"/>
        </w:sect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bookmarkStart w:id="10" w:name="_Toc118726577"/>
      <w:bookmarkStart w:id="11" w:name="block-28579153"/>
      <w:bookmarkEnd w:id="7"/>
      <w:bookmarkEnd w:id="10"/>
      <w:r w:rsidRPr="000D0AD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bookmarkStart w:id="12" w:name="_Toc118726578"/>
      <w:bookmarkEnd w:id="12"/>
      <w:r w:rsidRPr="000D0AD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сформированнос</w:t>
      </w:r>
      <w:r w:rsidRPr="000D0AD5">
        <w:rPr>
          <w:rFonts w:ascii="Times New Roman" w:hAnsi="Times New Roman"/>
          <w:color w:val="000000"/>
          <w:sz w:val="28"/>
          <w:lang w:val="ru-RU"/>
        </w:rPr>
        <w:t>тью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</w:t>
      </w:r>
      <w:r w:rsidRPr="000D0AD5">
        <w:rPr>
          <w:rFonts w:ascii="Times New Roman" w:hAnsi="Times New Roman"/>
          <w:color w:val="000000"/>
          <w:sz w:val="28"/>
          <w:lang w:val="ru-RU"/>
        </w:rPr>
        <w:t>вовать с социальными институтами в соответствии с их функциями и назначением.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4250AD" w:rsidRPr="000D0AD5" w:rsidRDefault="005159AB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</w:t>
      </w:r>
      <w:r w:rsidRPr="000D0AD5">
        <w:rPr>
          <w:rFonts w:ascii="Times New Roman" w:hAnsi="Times New Roman"/>
          <w:color w:val="000000"/>
          <w:sz w:val="28"/>
          <w:lang w:val="ru-RU"/>
        </w:rPr>
        <w:t>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нравственного </w:t>
      </w:r>
      <w:r w:rsidRPr="000D0AD5">
        <w:rPr>
          <w:rFonts w:ascii="Times New Roman" w:hAnsi="Times New Roman"/>
          <w:color w:val="000000"/>
          <w:sz w:val="28"/>
          <w:lang w:val="ru-RU"/>
        </w:rPr>
        <w:t>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</w:t>
      </w:r>
      <w:r w:rsidRPr="000D0AD5">
        <w:rPr>
          <w:rFonts w:ascii="Times New Roman" w:hAnsi="Times New Roman"/>
          <w:color w:val="000000"/>
          <w:sz w:val="28"/>
          <w:lang w:val="ru-RU"/>
        </w:rPr>
        <w:t>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</w:t>
      </w:r>
      <w:r w:rsidRPr="000D0AD5">
        <w:rPr>
          <w:rFonts w:ascii="Times New Roman" w:hAnsi="Times New Roman"/>
          <w:color w:val="000000"/>
          <w:sz w:val="28"/>
          <w:lang w:val="ru-RU"/>
        </w:rPr>
        <w:t>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готовн</w:t>
      </w:r>
      <w:r w:rsidRPr="000D0AD5">
        <w:rPr>
          <w:rFonts w:ascii="Times New Roman" w:hAnsi="Times New Roman"/>
          <w:color w:val="000000"/>
          <w:sz w:val="28"/>
          <w:lang w:val="ru-RU"/>
        </w:rPr>
        <w:t>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тью и способностью к математическому образованию и </w:t>
      </w:r>
      <w:r w:rsidRPr="000D0AD5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</w:t>
      </w:r>
      <w:r w:rsidRPr="000D0AD5">
        <w:rPr>
          <w:rFonts w:ascii="Times New Roman" w:hAnsi="Times New Roman"/>
          <w:color w:val="000000"/>
          <w:sz w:val="28"/>
          <w:lang w:val="ru-RU"/>
        </w:rPr>
        <w:t>поступков и оценки их возможных последствий для окружающей среды.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0D0AD5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</w:t>
      </w:r>
      <w:r w:rsidRPr="000D0AD5">
        <w:rPr>
          <w:rFonts w:ascii="Times New Roman" w:hAnsi="Times New Roman"/>
          <w:color w:val="000000"/>
          <w:sz w:val="28"/>
          <w:lang w:val="ru-RU"/>
        </w:rPr>
        <w:t>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bookmarkStart w:id="13" w:name="_Toc118726579"/>
      <w:bookmarkEnd w:id="13"/>
      <w:r w:rsidRPr="000D0AD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0D0AD5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D0AD5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0D0AD5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D0AD5">
        <w:rPr>
          <w:rFonts w:ascii="Times New Roman" w:hAnsi="Times New Roman"/>
          <w:color w:val="000000"/>
          <w:sz w:val="28"/>
          <w:lang w:val="ru-RU"/>
        </w:rPr>
        <w:t>.</w:t>
      </w:r>
    </w:p>
    <w:p w:rsidR="004250AD" w:rsidRDefault="005159A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250AD" w:rsidRPr="000D0AD5" w:rsidRDefault="005159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</w:t>
      </w:r>
      <w:r w:rsidRPr="000D0AD5">
        <w:rPr>
          <w:rFonts w:ascii="Times New Roman" w:hAnsi="Times New Roman"/>
          <w:color w:val="000000"/>
          <w:sz w:val="28"/>
          <w:lang w:val="ru-RU"/>
        </w:rPr>
        <w:t>терии проводимого анализа;</w:t>
      </w:r>
    </w:p>
    <w:p w:rsidR="004250AD" w:rsidRPr="000D0AD5" w:rsidRDefault="005159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4250AD" w:rsidRPr="000D0AD5" w:rsidRDefault="005159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рждениях; предлагать критерии для выявления закономерностей и противоречий; </w:t>
      </w:r>
    </w:p>
    <w:p w:rsidR="004250AD" w:rsidRPr="000D0AD5" w:rsidRDefault="005159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4250AD" w:rsidRPr="000D0AD5" w:rsidRDefault="005159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ий (прямые и от противного), выстраивать аргументацию, приводить примеры и </w:t>
      </w: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4250AD" w:rsidRPr="000D0AD5" w:rsidRDefault="005159A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</w:t>
      </w:r>
      <w:r w:rsidRPr="000D0AD5">
        <w:rPr>
          <w:rFonts w:ascii="Times New Roman" w:hAnsi="Times New Roman"/>
          <w:color w:val="000000"/>
          <w:sz w:val="28"/>
          <w:lang w:val="ru-RU"/>
        </w:rPr>
        <w:t>тоятельно выделенных критериев).</w:t>
      </w:r>
    </w:p>
    <w:p w:rsidR="004250AD" w:rsidRDefault="005159A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250AD" w:rsidRPr="000D0AD5" w:rsidRDefault="005159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</w:t>
      </w:r>
      <w:r w:rsidRPr="000D0AD5">
        <w:rPr>
          <w:rFonts w:ascii="Times New Roman" w:hAnsi="Times New Roman"/>
          <w:color w:val="000000"/>
          <w:sz w:val="28"/>
          <w:lang w:val="ru-RU"/>
        </w:rPr>
        <w:t>аргументировать свою позицию, мнение;</w:t>
      </w:r>
    </w:p>
    <w:p w:rsidR="004250AD" w:rsidRPr="000D0AD5" w:rsidRDefault="005159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4250AD" w:rsidRPr="000D0AD5" w:rsidRDefault="005159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самостоятельно ф</w:t>
      </w:r>
      <w:r w:rsidRPr="000D0AD5">
        <w:rPr>
          <w:rFonts w:ascii="Times New Roman" w:hAnsi="Times New Roman"/>
          <w:color w:val="000000"/>
          <w:sz w:val="28"/>
          <w:lang w:val="ru-RU"/>
        </w:rPr>
        <w:t>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4250AD" w:rsidRPr="000D0AD5" w:rsidRDefault="005159A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</w:t>
      </w:r>
      <w:r w:rsidRPr="000D0AD5">
        <w:rPr>
          <w:rFonts w:ascii="Times New Roman" w:hAnsi="Times New Roman"/>
          <w:color w:val="000000"/>
          <w:sz w:val="28"/>
          <w:lang w:val="ru-RU"/>
        </w:rPr>
        <w:t>ловиях.</w:t>
      </w:r>
    </w:p>
    <w:p w:rsidR="004250AD" w:rsidRDefault="005159A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250AD" w:rsidRPr="000D0AD5" w:rsidRDefault="005159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4250AD" w:rsidRPr="000D0AD5" w:rsidRDefault="005159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</w:t>
      </w:r>
      <w:r w:rsidRPr="000D0AD5">
        <w:rPr>
          <w:rFonts w:ascii="Times New Roman" w:hAnsi="Times New Roman"/>
          <w:color w:val="000000"/>
          <w:sz w:val="28"/>
          <w:lang w:val="ru-RU"/>
        </w:rPr>
        <w:t>орм представления;</w:t>
      </w:r>
    </w:p>
    <w:p w:rsidR="004250AD" w:rsidRPr="000D0AD5" w:rsidRDefault="005159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4250AD" w:rsidRPr="000D0AD5" w:rsidRDefault="005159A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D0AD5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0D0AD5">
        <w:rPr>
          <w:rFonts w:ascii="Times New Roman" w:hAnsi="Times New Roman"/>
          <w:i/>
          <w:color w:val="000000"/>
          <w:sz w:val="28"/>
          <w:lang w:val="ru-RU"/>
        </w:rPr>
        <w:t>сформированн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>ость</w:t>
      </w:r>
      <w:proofErr w:type="spellEnd"/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4250AD" w:rsidRDefault="005159A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250AD" w:rsidRPr="000D0AD5" w:rsidRDefault="005159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0D0AD5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тировать полученный результат; </w:t>
      </w:r>
    </w:p>
    <w:p w:rsidR="004250AD" w:rsidRPr="000D0AD5" w:rsidRDefault="005159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</w:t>
      </w:r>
      <w:r w:rsidRPr="000D0AD5">
        <w:rPr>
          <w:rFonts w:ascii="Times New Roman" w:hAnsi="Times New Roman"/>
          <w:color w:val="000000"/>
          <w:sz w:val="28"/>
          <w:lang w:val="ru-RU"/>
        </w:rPr>
        <w:t>чие и сходство позиций; в корректной форме формулировать разногласия, свои возражения;</w:t>
      </w:r>
    </w:p>
    <w:p w:rsidR="004250AD" w:rsidRPr="000D0AD5" w:rsidRDefault="005159A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</w:t>
      </w:r>
      <w:r w:rsidRPr="000D0AD5">
        <w:rPr>
          <w:rFonts w:ascii="Times New Roman" w:hAnsi="Times New Roman"/>
          <w:color w:val="000000"/>
          <w:sz w:val="28"/>
          <w:lang w:val="ru-RU"/>
        </w:rPr>
        <w:t>ии.</w:t>
      </w:r>
    </w:p>
    <w:p w:rsidR="004250AD" w:rsidRDefault="005159A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250AD" w:rsidRPr="000D0AD5" w:rsidRDefault="005159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</w:t>
      </w:r>
      <w:r w:rsidRPr="000D0AD5">
        <w:rPr>
          <w:rFonts w:ascii="Times New Roman" w:hAnsi="Times New Roman"/>
          <w:color w:val="000000"/>
          <w:sz w:val="28"/>
          <w:lang w:val="ru-RU"/>
        </w:rPr>
        <w:t>есс и результат работы; обобщать мнения нескольких людей;</w:t>
      </w:r>
    </w:p>
    <w:p w:rsidR="004250AD" w:rsidRPr="000D0AD5" w:rsidRDefault="005159A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</w:t>
      </w:r>
      <w:r w:rsidRPr="000D0AD5">
        <w:rPr>
          <w:rFonts w:ascii="Times New Roman" w:hAnsi="Times New Roman"/>
          <w:color w:val="000000"/>
          <w:sz w:val="28"/>
          <w:lang w:val="ru-RU"/>
        </w:rPr>
        <w:t>воего вклада в общий продукт по критериям, сформулированным участниками взаимодействия.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D0AD5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0D0AD5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0D0AD5">
        <w:rPr>
          <w:rFonts w:ascii="Times New Roman" w:hAnsi="Times New Roman"/>
          <w:color w:val="000000"/>
          <w:sz w:val="28"/>
          <w:lang w:val="ru-RU"/>
        </w:rPr>
        <w:t>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</w:t>
      </w:r>
      <w:r w:rsidRPr="000D0AD5">
        <w:rPr>
          <w:rFonts w:ascii="Times New Roman" w:hAnsi="Times New Roman"/>
          <w:color w:val="000000"/>
          <w:sz w:val="28"/>
          <w:lang w:val="ru-RU"/>
        </w:rPr>
        <w:t>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4250AD" w:rsidRDefault="005159A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250AD" w:rsidRPr="000D0AD5" w:rsidRDefault="005159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4250AD" w:rsidRPr="000D0AD5" w:rsidRDefault="005159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предвидеть трудности, которые могут возникнуть при решении задачи, вносить коррективы в деятельность на основе новых </w:t>
      </w:r>
      <w:r w:rsidRPr="000D0AD5">
        <w:rPr>
          <w:rFonts w:ascii="Times New Roman" w:hAnsi="Times New Roman"/>
          <w:color w:val="000000"/>
          <w:sz w:val="28"/>
          <w:lang w:val="ru-RU"/>
        </w:rPr>
        <w:t>обстоятельств, данных, найденных ошибок, выявленных трудностей;</w:t>
      </w:r>
    </w:p>
    <w:p w:rsidR="004250AD" w:rsidRPr="000D0AD5" w:rsidRDefault="005159A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0D0AD5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0D0AD5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587433" w:rsidRDefault="0058743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4" w:name="_Toc118726608"/>
      <w:bookmarkEnd w:id="14"/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bookmarkStart w:id="15" w:name="_Toc118726609"/>
      <w:bookmarkEnd w:id="15"/>
      <w:r w:rsidRPr="000D0AD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Оперировать понятиями: случайный эксперимент (опыт) и случайно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Находить и формулировать события: п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Оперировать понятиями: условная вероятность, независимые события; находить вероятности с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 помощью правила умножения, с помощью дерева случайного опыта.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Оперировать понятиями: испытание, независимые испытания, серия испытаний, успех и неудача; находить вероятности событий в серии не</w:t>
      </w:r>
      <w:r w:rsidRPr="000D0AD5">
        <w:rPr>
          <w:rFonts w:ascii="Times New Roman" w:hAnsi="Times New Roman"/>
          <w:color w:val="000000"/>
          <w:sz w:val="28"/>
          <w:lang w:val="ru-RU"/>
        </w:rPr>
        <w:t xml:space="preserve">зависимых испытаний до первого успеха; находить вероятности событий в серии испытаний Бернулли.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left="120"/>
        <w:jc w:val="both"/>
        <w:rPr>
          <w:lang w:val="ru-RU"/>
        </w:rPr>
      </w:pPr>
      <w:r w:rsidRPr="000D0AD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4250AD" w:rsidRPr="000D0AD5" w:rsidRDefault="004250AD">
      <w:pPr>
        <w:spacing w:after="0" w:line="264" w:lineRule="auto"/>
        <w:ind w:left="120"/>
        <w:jc w:val="both"/>
        <w:rPr>
          <w:lang w:val="ru-RU"/>
        </w:rPr>
      </w:pP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Сравнивать вероятности значений случайной величины </w:t>
      </w:r>
      <w:r w:rsidRPr="000D0AD5">
        <w:rPr>
          <w:rFonts w:ascii="Times New Roman" w:hAnsi="Times New Roman"/>
          <w:color w:val="000000"/>
          <w:sz w:val="28"/>
          <w:lang w:val="ru-RU"/>
        </w:rPr>
        <w:t>по распределению или с помощью диаграмм.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Иметь представление о законе б</w:t>
      </w:r>
      <w:r w:rsidRPr="000D0AD5">
        <w:rPr>
          <w:rFonts w:ascii="Times New Roman" w:hAnsi="Times New Roman"/>
          <w:color w:val="000000"/>
          <w:sz w:val="28"/>
          <w:lang w:val="ru-RU"/>
        </w:rPr>
        <w:t>ольших чисел.</w:t>
      </w:r>
    </w:p>
    <w:p w:rsidR="004250AD" w:rsidRPr="000D0AD5" w:rsidRDefault="005159AB">
      <w:pPr>
        <w:spacing w:after="0" w:line="264" w:lineRule="auto"/>
        <w:ind w:firstLine="600"/>
        <w:jc w:val="both"/>
        <w:rPr>
          <w:lang w:val="ru-RU"/>
        </w:rPr>
      </w:pPr>
      <w:r w:rsidRPr="000D0AD5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4250AD" w:rsidRPr="000D0AD5" w:rsidRDefault="004250AD">
      <w:pPr>
        <w:rPr>
          <w:lang w:val="ru-RU"/>
        </w:rPr>
        <w:sectPr w:rsidR="004250AD" w:rsidRPr="000D0AD5">
          <w:pgSz w:w="11906" w:h="16383"/>
          <w:pgMar w:top="1134" w:right="850" w:bottom="1134" w:left="1701" w:header="720" w:footer="720" w:gutter="0"/>
          <w:cols w:space="720"/>
        </w:sectPr>
      </w:pPr>
    </w:p>
    <w:p w:rsidR="004250AD" w:rsidRDefault="005159AB">
      <w:pPr>
        <w:spacing w:after="0"/>
        <w:ind w:left="120"/>
      </w:pPr>
      <w:bookmarkStart w:id="16" w:name="block-28579150"/>
      <w:bookmarkEnd w:id="11"/>
      <w:r w:rsidRPr="000D0AD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250AD" w:rsidRDefault="005159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4250AD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50AD" w:rsidRDefault="004250A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50AD" w:rsidRDefault="004250AD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50AD" w:rsidRDefault="004250AD"/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</w:t>
            </w: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250AD" w:rsidRDefault="004250AD"/>
        </w:tc>
      </w:tr>
    </w:tbl>
    <w:p w:rsidR="004250AD" w:rsidRDefault="004250AD">
      <w:pPr>
        <w:sectPr w:rsidR="004250A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50AD" w:rsidRDefault="005159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4250AD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50AD" w:rsidRDefault="004250A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50AD" w:rsidRDefault="004250AD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50AD" w:rsidRDefault="004250A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50AD" w:rsidRDefault="004250AD"/>
        </w:tc>
      </w:tr>
      <w:tr w:rsidR="004250A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250AD" w:rsidRDefault="004250AD">
            <w:pPr>
              <w:spacing w:after="0"/>
              <w:ind w:left="135"/>
            </w:pPr>
          </w:p>
        </w:tc>
      </w:tr>
      <w:tr w:rsidR="004250A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50AD" w:rsidRPr="000D0AD5" w:rsidRDefault="005159AB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250AD" w:rsidRDefault="00515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250AD" w:rsidRDefault="004250AD"/>
        </w:tc>
      </w:tr>
    </w:tbl>
    <w:p w:rsidR="004250AD" w:rsidRDefault="004250AD">
      <w:pPr>
        <w:sectPr w:rsidR="004250A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50AD" w:rsidRDefault="005159AB">
      <w:pPr>
        <w:spacing w:after="0"/>
        <w:ind w:left="120"/>
      </w:pPr>
      <w:bookmarkStart w:id="17" w:name="block-28579151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4250AD" w:rsidRDefault="005159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26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5860"/>
        <w:gridCol w:w="1291"/>
        <w:gridCol w:w="1841"/>
        <w:gridCol w:w="1910"/>
        <w:gridCol w:w="2221"/>
      </w:tblGrid>
      <w:tr w:rsidR="00587433" w:rsidTr="00587433">
        <w:trPr>
          <w:trHeight w:val="144"/>
          <w:tblCellSpacing w:w="20" w:type="nil"/>
        </w:trPr>
        <w:tc>
          <w:tcPr>
            <w:tcW w:w="11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58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7433" w:rsidRDefault="00587433"/>
        </w:tc>
        <w:tc>
          <w:tcPr>
            <w:tcW w:w="58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7433" w:rsidRDefault="00587433"/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7433" w:rsidRDefault="00587433"/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860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 w:rsidP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</w:pPr>
          </w:p>
        </w:tc>
      </w:tr>
    </w:tbl>
    <w:p w:rsidR="004250AD" w:rsidRDefault="004250AD">
      <w:pPr>
        <w:sectPr w:rsidR="004250A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50AD" w:rsidRDefault="005159A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6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5662"/>
        <w:gridCol w:w="1291"/>
        <w:gridCol w:w="1841"/>
        <w:gridCol w:w="1910"/>
        <w:gridCol w:w="2221"/>
      </w:tblGrid>
      <w:tr w:rsidR="00587433" w:rsidTr="00587433">
        <w:trPr>
          <w:trHeight w:val="144"/>
          <w:tblCellSpacing w:w="20" w:type="nil"/>
        </w:trPr>
        <w:tc>
          <w:tcPr>
            <w:tcW w:w="11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5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7433" w:rsidRDefault="00587433"/>
        </w:tc>
        <w:tc>
          <w:tcPr>
            <w:tcW w:w="56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7433" w:rsidRDefault="00587433"/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7433" w:rsidRDefault="0058743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7433" w:rsidRDefault="00587433"/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>
            <w:pPr>
              <w:spacing w:after="0"/>
              <w:ind w:left="135"/>
            </w:pPr>
          </w:p>
        </w:tc>
      </w:tr>
      <w:tr w:rsidR="00587433" w:rsidTr="00587433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62" w:type="dxa"/>
            <w:tcMar>
              <w:top w:w="50" w:type="dxa"/>
              <w:left w:w="100" w:type="dxa"/>
            </w:tcMar>
            <w:vAlign w:val="center"/>
          </w:tcPr>
          <w:p w:rsidR="00587433" w:rsidRPr="000D0AD5" w:rsidRDefault="00587433" w:rsidP="00587433">
            <w:pPr>
              <w:spacing w:after="0"/>
              <w:ind w:left="135"/>
              <w:rPr>
                <w:lang w:val="ru-RU"/>
              </w:rPr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  <w:jc w:val="center"/>
            </w:pPr>
            <w:r w:rsidRPr="000D0A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87433" w:rsidRDefault="00587433" w:rsidP="00587433">
            <w:pPr>
              <w:spacing w:after="0"/>
              <w:ind w:left="135"/>
            </w:pPr>
          </w:p>
        </w:tc>
      </w:tr>
    </w:tbl>
    <w:p w:rsidR="004250AD" w:rsidRDefault="004250AD">
      <w:pPr>
        <w:sectPr w:rsidR="004250AD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7"/>
    <w:p w:rsidR="00000000" w:rsidRPr="000D0AD5" w:rsidRDefault="005159AB">
      <w:pPr>
        <w:rPr>
          <w:lang w:val="ru-RU"/>
        </w:rPr>
      </w:pPr>
    </w:p>
    <w:sectPr w:rsidR="00000000" w:rsidRPr="000D0AD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F49FF"/>
    <w:multiLevelType w:val="multilevel"/>
    <w:tmpl w:val="DBF005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080877"/>
    <w:multiLevelType w:val="multilevel"/>
    <w:tmpl w:val="BBC400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BEF3731"/>
    <w:multiLevelType w:val="multilevel"/>
    <w:tmpl w:val="0BAAB7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FCF5C4B"/>
    <w:multiLevelType w:val="multilevel"/>
    <w:tmpl w:val="C0DC39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40276E6"/>
    <w:multiLevelType w:val="multilevel"/>
    <w:tmpl w:val="4FEEB8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7E25EA1"/>
    <w:multiLevelType w:val="multilevel"/>
    <w:tmpl w:val="3CB67A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0AD"/>
    <w:rsid w:val="000D0AD5"/>
    <w:rsid w:val="004250AD"/>
    <w:rsid w:val="005159AB"/>
    <w:rsid w:val="00587433"/>
    <w:rsid w:val="009F507A"/>
    <w:rsid w:val="00CE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17E34"/>
  <w15:docId w15:val="{DD44C398-B3F5-4BF0-BEFC-09A76A7FA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3299</Words>
  <Characters>18810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2023-10-20T20:58:00Z</dcterms:created>
  <dcterms:modified xsi:type="dcterms:W3CDTF">2023-10-20T20:59:00Z</dcterms:modified>
</cp:coreProperties>
</file>